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 years of experience specializing in OpenSearch, Kubernetes, and distributed systems. Expertise in engineering scalable search infrastructure and optimizing performance in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large-scale </w:t>
      </w:r>
      <w:r>
        <w:rPr>
          <w:rFonts w:asciiTheme="minorHAnsi" w:hAnsiTheme="minorHAnsi" w:cstheme="majorHAnsi"/>
          <w:b/>
          <w:bCs/>
          <w:lang w:val="en-US"/>
        </w:rPr>
        <w:t xml:space="preserve">OpenSearch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handling petabytes of data with low-latency indexing and query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OpenSearch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CDP components like </w:t>
      </w:r>
      <w:r>
        <w:rPr>
          <w:rFonts w:asciiTheme="minorHAnsi" w:hAnsiTheme="minorHAnsi" w:cstheme="majorHAnsi"/>
          <w:b/>
          <w:bCs/>
          <w:lang w:val="en-US"/>
        </w:rPr>
        <w:t xml:space="preserve">Apache Iceberg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Ozone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search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JVM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settings and shard allocation strategies, elevating system throughput and stability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Kubernetes Operators for automating deployment and self-healing of </w:t>
      </w:r>
      <w:r>
        <w:rPr>
          <w:rFonts w:asciiTheme="minorHAnsi" w:hAnsiTheme="minorHAnsi" w:cstheme="majorHAnsi"/>
          <w:b/>
          <w:bCs/>
          <w:lang w:val="en-US"/>
        </w:rPr>
        <w:t xml:space="preserve">OpenSearch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improving operational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performance tuning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query DSL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retrieval under heavy 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security measures including </w:t>
      </w:r>
      <w:r>
        <w:rPr>
          <w:rFonts w:asciiTheme="minorHAnsi" w:hAnsiTheme="minorHAnsi" w:cstheme="majorHAnsi"/>
          <w:b/>
          <w:bCs/>
          <w:lang w:val="en-US"/>
        </w:rPr>
        <w:t xml:space="preserve">RBAC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audit logging to adhere to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a liaison with the upstream </w:t>
      </w:r>
      <w:r>
        <w:rPr>
          <w:rFonts w:asciiTheme="minorHAnsi" w:hAnsiTheme="minorHAnsi" w:cstheme="majorHAnsi"/>
          <w:b/>
          <w:bCs/>
          <w:lang w:val="en-US"/>
        </w:rPr>
        <w:t xml:space="preserve">OpenSearch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community, contributing significant bug fixes and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scalable data search, ensuring high performance in hybrid and multi-cloud setups.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collaborated with cross-functional teams to drive innovation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mentored a team of developers, enhancing their skills in cloud technologies and search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defining </w:t>
      </w:r>
      <w:r>
        <w:rPr>
          <w:rFonts w:asciiTheme="minorHAnsi" w:hAnsiTheme="minorHAnsi" w:cstheme="majorHAnsi"/>
          <w:b/>
          <w:bCs/>
          <w:lang w:val="en-US"/>
        </w:rPr>
        <w:t xml:space="preserve">CDP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roadmap strategies related to data discovery and observability.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high availability and performance across multiple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deploying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Kubernetes environments, improving team knowledge.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Hive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unified analytics capabilities in the data lake.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influencing the approach for building containers for search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detailed monitoring and tuning of queries, optimized for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Helm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rapid deployment cycles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implement search features tailored to user analysis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smooth migration paths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from outdated frameworks.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focused on performance tuning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migrations and optimizations to improve data retrieval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deployments, ensuring system stability and low latency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deployments, enhancing operational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shared libraries to promote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scalable solutions that resulted in 30% faster data access for critical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OpenSearch, Elasticsearch, Apache Iceberg, Apache Hive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Kubernetes, AWS, Azure, Google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Tuning &amp; Security</w:t>
      </w:r>
      <w:r>
        <w:rPr>
          <w:rFonts w:asciiTheme="minorHAnsi" w:hAnsiTheme="minorHAnsi" w:cstheme="majorHAnsi"/>
          <w:lang w:val="en-US"/>
        </w:rPr>
        <w:t xml:space="preserve">: JVM, TLS, RBAC, Audit Logging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Helm, Git,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lang w:val="en-US"/>
        </w:rPr>
        <w:t xml:space="preserve">: Hadoop, Spark, Flink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