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specializing in AI, LLM, and OCR processes. Strong expertise in designing end-to-end pipelines with Python, Pandas, and FastAPI for efficient data extraction and transformation.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design and development of an </w:t>
      </w:r>
      <w:r>
        <w:rPr>
          <w:rFonts w:asciiTheme="minorHAnsi" w:hAnsiTheme="minorHAnsi" w:cstheme="majorHAnsi"/>
          <w:b/>
          <w:bCs/>
          <w:lang w:val="en-US"/>
        </w:rPr>
        <w:t xml:space="preserve">end-to-end AI pipeline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utilizing </w:t>
      </w:r>
      <w:r>
        <w:rPr>
          <w:rFonts w:asciiTheme="minorHAnsi" w:hAnsiTheme="minorHAnsi" w:cstheme="majorHAnsi"/>
          <w:b/>
          <w:bCs/>
          <w:lang w:val="en-US"/>
        </w:rPr>
        <w:t xml:space="preserve">OCR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LLM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 for document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the architecture decisions for integrating </w:t>
      </w:r>
      <w:r>
        <w:rPr>
          <w:rFonts w:asciiTheme="minorHAnsi" w:hAnsiTheme="minorHAnsi" w:cstheme="majorHAnsi"/>
          <w:b/>
          <w:bCs/>
          <w:lang w:val="en-US"/>
        </w:rPr>
        <w:t xml:space="preserve">FastAPI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microservices with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robust </w:t>
      </w:r>
      <w:r>
        <w:rPr>
          <w:rFonts w:asciiTheme="minorHAnsi" w:hAnsiTheme="minorHAnsi" w:cstheme="majorHAnsi"/>
          <w:b/>
          <w:bCs/>
          <w:lang w:val="en-US"/>
        </w:rPr>
        <w:t xml:space="preserve">prompt engineering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techniques to ensure consistent and reliable outputs from </w:t>
      </w:r>
      <w:r>
        <w:rPr>
          <w:rFonts w:asciiTheme="minorHAnsi" w:hAnsiTheme="minorHAnsi" w:cstheme="majorHAnsi"/>
          <w:b/>
          <w:bCs/>
          <w:lang w:val="en-US"/>
        </w:rPr>
        <w:t xml:space="preserve">LLM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automated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 with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code quality and reduce bugs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requirements and translate challenges into technical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Orchestrated CI/CD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smooth deployment of microservices and AI models.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data extraction schemas for transforming unstructured documents into queryable formats using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the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containers for service isolation and orchestration within the pipeline.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Employed </w:t>
      </w:r>
      <w:r>
        <w:rPr>
          <w:rFonts w:asciiTheme="minorHAnsi" w:hAnsiTheme="minorHAnsi" w:cstheme="majorHAnsi"/>
          <w:b/>
          <w:bCs/>
          <w:lang w:val="en-US"/>
        </w:rPr>
        <w:t xml:space="preserve">OpenCV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enhancing PDF processing workflows with document layout analysis.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in AI development and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code reviews to uphold quality standards and improve team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novel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LLM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improving the accuracy of document processing by leveraging advanced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stakeholders to define document processing workflows and deliver scalable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FastAPI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fostering a collaborative engineering culture.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backend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microservices managing document ingestion and processing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caching.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sessions to optimize existing systems for performance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comprehensive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application stability.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 of APIs, improving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various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database technologies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dynamic data handling in application workflows.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a document analysis tool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OpenCV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extraction accuracy.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 by refactoring code to use more efficient algorithms and structures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team projects to gather requirements and deliver timely results, enhancing client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quality and reliability of software delivery.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identify areas for improvement and share best practices with peers.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transition from traditional document management to automated processing, achieving a 20% efficiency increase.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JavaScript, Rust,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FastAPI, Pandas, NumPy, TensorFlow, PyTorch, OpenCV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Elasticsearch, Redis,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Git, Jenkins, Airflow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OCR, LLM, Prompt Engineering, Data Extraction, Computer Vision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Unit Testing, Integration Testing, Selenium, Jest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