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specializing in backend systems. Proficient in Python, Django, FastAPI, and SQL with hands-on expertise in software design, testing,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scalable back-end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optimal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on translating business requirements into technical specifications and architectural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architectural decisions to establish best practices within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code reviews, maintaining high code quality and sharing knowledge among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 product reliability by implementing robust automated testing frameworks and performing extensive performance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maintain comprehensive technical documentation, ensuring clarity for stakeholders at all levels.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continuous integration and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modern CI/CD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guiding them in software design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and resolve complex software defects, enhancing overall product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current with industry trends and propose innovative solutions to improve software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back-end components with internal front-end applications ensuring seamless communication and functionality.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back-end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initiatives for key software projects, enhancing system features and functionalities based on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coding standards, design patterns, and best practices in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contributing to the Agile development process and improving team dynamics.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unit tests and conducted code reviews to improve code quality and maintainability within the development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designers to implement user-friendly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several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 for integration with third-party services, enhancing system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management and technical documentation.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maintainability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by identifying bottlenecks and suggesting improvements to streamline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debugging and troubleshooting of production issues, reducing downtime and enhancing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by implementing data validation and encryption measures.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test suites for software components, achieving a significant reduction in defect rates.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source control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proper change tracking and versioning.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Ruby,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FastAPI,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