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distributed systems and cloud infrastructure. Proficient in Java, Scala, and C/C++. Strong expertise in building high-performance cloud-native solutions and optimizing complex systems for maximum reliability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Kora's compute layer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architecting solutions for high availability and multi-tenancy.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decisions, optimizing infrastructure for scalability and security in a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architecture and facilitate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benchmarking and monitoring for </w:t>
      </w:r>
      <w:r>
        <w:rPr>
          <w:rFonts w:asciiTheme="minorHAnsi" w:hAnsiTheme="minorHAnsi" w:cstheme="majorHAnsi"/>
          <w:b/>
          <w:bCs/>
          <w:lang w:val="en-US"/>
        </w:rPr>
        <w:t xml:space="preserve">Confluent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resource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QoS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to meet client performance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innovative solutions for complex problems involving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reliability in applications through detailed testing protocols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and team collaboration around system architecture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customer feedback loops, integrating insights into iterative design improvements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documentation and knowledge base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distributed nature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existing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coding practices,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enhancing the overall architecture of the platform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metrics, initiating proactive measures to improve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to streamline deployment processes and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on resource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integrity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maintenance and enhancement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discussions to promote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product owners to define engineering tasks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C, C++,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Kafka, Spring Boot, Akka, JVM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Cassandra,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