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data processing and distributed systems. Proficient in Java, Rust, Elasticsearch, and Cassandra. Skilled in designing robust features and optimizing performance in distributed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data-intensive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Cassandra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speeds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design discussions to enhance code quality and maintainability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optimize performance for distributed indexing systems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Invented and implemented a novel data structure for more efficient data retrieval processes, enhancing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community-driven initiatives through effective triage and response to issues and pull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automation in testing coverage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40% decrease in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sessions, mentoring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improve release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global community contributors to improve open-source project features and address scalability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orchestrate containerized services for data processing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clear, respectful, and empathetic communication across remote teams to foster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features for data processing systems, focusing on performance optimization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coding standards and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algorithms in the system, reducing processing time by 25% through analysis and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design of RESTful APIs, ensuring compatibility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to ensure adherence to best practices and team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solutions to identify bottlenecks in data retrieval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practices through regular sprint planning and retrospectives, promoting iterative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and onboarded new team members to project workflows, ensuring smooth transitions.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issues in existing data processing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on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optimize database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frameworks, ensuring compatibility and improved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for critical features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feature development with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objectives by effectively managing priorities and delivering quality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Rust,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JPA, Hibernate, Akka,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Elasticsearch, Cassandra, MongoDB, PostgreSQL, Solr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Kubernetes, Apache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CI/CD, TDD, BDD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