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Java, Python, and cloud architectures like AWS. Expertise in developing large-scale systems, CI/CD processes, and AI-driven solutions. Passion for data engineering and building reliable data flow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data lake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next-generation data platform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data flow and improve system performance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engineers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issues in production, ensuring minimum downtime and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 governance and documentation to enhance team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AI-native development workflows using advanced coding assistants to improve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data handling and storage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data situations to determine optimal engineering approaches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methodologies to deliver iterative improvements to the data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modern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data retrieval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code practices and software design patterns,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features addressing customer needs in data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data pipelines to support reporting and analytics,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deployment and management,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architecture discussions, focusing on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query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streamline deployment processes and enforce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backend systems, focusing on performance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APIs for data exchange with external systems, enhancing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adapting existing solutions to new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25% increase in processing speeds through collaborative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Scala,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Flask, Django, Apache Spark,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Amazon S3, EMR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