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backend systems architecture, development, and optimization. Proficient in Node.js, AWS, RESTful APIs, SQL, and Docker. Committed to delivering efficient, reliable, and scalable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backend services for Foodsmart's platform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backend systems and APIs, enhancing reliability and performance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coding standards and best practices, implementing code reviews and automated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frontend engineers to create effective RESTful APIs for enhanced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orchestrated applications in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system performance and implemented optimizations, achieving noticeable improvements in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complex production issues, focusing on server-side performance and database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user requirements analysis with product teams, translating insights into functional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architectural reviews to ensure adherence to industry standards and system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the adoption of advanced technologies, driving innovation within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sharing knowledge on backend development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components of a learning platform's backend system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their growth in backend system development and database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optimized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enhancing data retrieval processes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user-facing features through robust API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leading to a significant reduction in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coding standards, enhancing project quality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collaborated effectively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issue tracking and project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security and data integrity by developing comprehensive testing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high-performance backend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data analytics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applications to modern frameworks, ensuring minimal downtime and user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processes by developing and executing test cases utilizing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peers to resolve bugs, improving overall system reliability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efficiency in data storage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automated CI/CD pipelines, streamlining the deployment process.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