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in building scalable applications using Node.js, React, Next.js, and PostgreSQL. Expert in developing robust APIs, CI/CD pipelines, and maintaining system performance and security. Seeking to leverage my expertise at 1-800-GOT-JUNK?.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full-stack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develop high-performance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RESTful APIs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front-end and back-end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enhancement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troubleshooting issues to improve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guiding them in code reviews and best practices in web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measures throughout the development lifecycle adhering to compliance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requirements and deliver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documentation for systems and processes to facilitate team knowledge-sharing.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evaluate emerging technologies, advocating for updates to improve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stakeholders to ensure digital platforms align with business objectives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apply performance optimization strategies to ensure high availability of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overseeing key components'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RESTful API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for seamless data interchange between front-end and back-end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for code quality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for delivering new features faster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in-depth application performance assessments,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identify and mitigate bottlenecks.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cross-team collaboration to align project goals and deliverables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Redesigned existing application architecture, improving resilience and user experience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modules for web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multiple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optimizing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API development, working mainly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and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services, improving deployment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enhancing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on time for various projects, contributing to a 20% enhancement in team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Nest.js, React, Next.js, GraphQL,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Datadog, Webpack,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