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 and systems architecture. Proficient in designing payment solutions using Java, AWS, SQL, and CI/CD practices to ensure high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PayPort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platform, enhancing payment processing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optimization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 for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deployments and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Infrastructure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new payment processing capabilities,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software design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uptime through proactive monitoring and troubleshooting resulting in reduced downtime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 to guide architectural decisions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for bank and bureau reporting functionality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coding standards and implemented feedback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 variety of educational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robust data storage and retrieval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key product features,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development and system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indexing and efficient querying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through monitoring and incident resolution to maintain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focusing on enhancing system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develop automated testing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smooth transitions for application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expand functionality within existing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efforts leading to a 30%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