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building scalable SaaS applications using Java, Kotlin, React, and AWS. Proven expertise in agile development, CI/CD, and mentoring junior engineers, driving innovation in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reliable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on cloud-native solutions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efficient problem-solving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frequency and reducing lead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design and code reviews to ensure adherence to high standards in software engineering disciplines.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innovative solutions to enhance the user experience for business travelers using our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applications' performance and security through routine assessments and refactoring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Steered initiatives to improve development processes, adopting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industry knowledge-sharing sessions to elevate overall engineering practices and technical acumen.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build deployment pipelines that improved system reliability and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responsiveness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for multi-tenant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capabilities and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and reliability of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needs into technical designs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 strategies for applications from monolithic to microservices architecture, improving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knowledge-sharing sessions to elevate team productivity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deployment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developing critical components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maintenance of legacy systems, ensuring continued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 members on feature implementation and enhancements for product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testing and debugging processes with a focus on maintaining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planning and daily stand-ups as part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consistently on time, contributing to project completion of over 15 successful launches.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TypeScript,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Spring, Node.js, Angular,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