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backend development. Proficient in PHP, MySQL, MongoDB, RabbitMQ, and Docker. Adept at designing scalable architectures and implementing CI/CD pipelines for high-performance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product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decision-making processes for new features and optimization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unit and integration tests to enhance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code quality, testing,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proof of concepts for evaluating new technologies and integration strategies for product evolution.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 for performance improvements, reducing load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support engineers to resolve critical issues and bugs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architecture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design decisions for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core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designing and supporting user features linked to business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tuning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various application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monitoring and observability frameworks to identify performance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ensure project alignment and timely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scripts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technology upgrades to align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code quality met organizational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maintenance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application backend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front-end team with integration of backend APIs into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changes and contributed to technical documentation for internal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to ensure quality standards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99.9% uptime for critical systems through rigorous testing and bug fixing.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SQL, Python,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Symfony, React,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JUnit, Selenium,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RabbitMQ,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