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experience. Expertise in building scalable applications using C#, .NET Core, SQL Server, and cloud platforms such as Azure. Proven ability to design robust solutions and mentor teams in achieving business objectives.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technical solutions in collaboration with business leaders to drive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reviews focused on maintainability and performance, enhancing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repetitive tasks, improving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architecture to increase the scalability and reliability of core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solving complex technical challenges and driving product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quality standards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to streamline deployment processes and enhance code release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to monitor application behavior and scalability using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departments to align software development with business strategic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application's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modern development practices and technologies, fostering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integration with other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access, improving the performance of data-driven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ensuring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share knowledge and promote best practices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to enhance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deliverables, successfully meeting client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processes and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to resolve software issues across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software aligned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performance tests to ensure application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deployment of applications, achieving product delivery objectives within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Razor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lang w:val="en-US"/>
        </w:rPr>
        <w:t xml:space="preserve">: Swagger, Postman,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React, Angular, HTML5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