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Developer with over 11 years of experience specializing in Java, Node.js, Jenkins, and Oracle technologies. Proven expertise in designing and maintaining robust backend systems, improving software quality through best practices, and leading development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software solutions for </w:t>
      </w:r>
      <w:r>
        <w:rPr>
          <w:rFonts w:asciiTheme="minorHAnsi" w:hAnsiTheme="minorHAnsi" w:cstheme="majorHAnsi"/>
          <w:b/>
          <w:bCs/>
          <w:lang w:val="en-US"/>
        </w:rPr>
        <w:t xml:space="preserve">NSPIRES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ensuring system reliability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integrate features in </w:t>
      </w:r>
      <w:r>
        <w:rPr>
          <w:rFonts w:asciiTheme="minorHAnsi" w:hAnsiTheme="minorHAnsi" w:cstheme="majorHAnsi"/>
          <w:b/>
          <w:bCs/>
          <w:lang w:val="en-US"/>
        </w:rPr>
        <w:t xml:space="preserve">Java 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enhancing code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document distributed applications utilizing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team adherence to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peer code reviews to enforce best practices and maintain code quality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emerging technologies to recommend tools and methodologies for improved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maintenance procedures for legacy applications while supporting future </w:t>
      </w:r>
      <w:r>
        <w:rPr>
          <w:rFonts w:asciiTheme="minorHAnsi" w:hAnsiTheme="minorHAnsi" w:cstheme="majorHAnsi"/>
          <w:b/>
          <w:bCs/>
          <w:lang w:val="en-US"/>
        </w:rPr>
        <w:t xml:space="preserve">cloud-based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system and database design, improving architecture and interface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Integration testing across multiple systems to ensure compatibility and functionality of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code quality and maintainability initiatives by implementing automated testing frameworks.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complex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fostering a collaborative learning environment within agile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enhancements to existing systems using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design and </w:t>
      </w:r>
      <w:r>
        <w:rPr>
          <w:rFonts w:asciiTheme="minorHAnsi" w:eastAsia="Times New Roman" w:hAnsiTheme="minorHAnsi" w:cs="Times New Roman"/>
          <w:b/>
          <w:bCs/>
          <w:lang w:val="en-US"/>
        </w:rPr>
        <w:t xml:space="preserve">AJAX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design meetings to shape application architecture and address system challenges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 database interactions with </w:t>
      </w:r>
      <w:r>
        <w:rPr>
          <w:rFonts w:asciiTheme="minorHAnsi" w:eastAsia="Times New Roman" w:hAnsiTheme="minorHAnsi" w:cs="Times New Roman"/>
          <w:b/>
          <w:bCs/>
          <w:lang w:val="en-US"/>
        </w:rPr>
        <w:t xml:space="preserve">PL/SQL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significant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 migration projects to cloud-based infrastructures, enhancing overall operational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 with QA teams to implement rigorous integration testing processes to ensure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project timelines and estimates for feature releases, ensuring alignment with strategic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software features with a focus on unit testing and quality assurance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system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compliance with project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the migration of legacy systems to more modern architectures, using </w:t>
      </w:r>
      <w:r>
        <w:rPr>
          <w:rFonts w:asciiTheme="minorHAnsi" w:eastAsia="Times New Roman" w:hAnsiTheme="minorHAnsi" w:cs="Times New Roman"/>
          <w:b/>
          <w:bCs/>
          <w:lang w:val="en-US"/>
        </w:rPr>
        <w:t xml:space="preserve">Java 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technical documentation for existing systems, streamlining troubleshooting and support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closely with cross-functional teams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an increase in system efficiency and reduced downtime by 20% through targeted software optimizations.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PL/SQL, Groovy,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Java EE, Node.js, Vue.js, Hibernate, Spring Framework, Struts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Bitbucket, Jira, Confluence,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Docker,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UNIX, Linux, Windows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