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11+ years of experience in building scalable applications. Expert in JavaScript, TypeScript, Node.js, and designing APIs. Committed to high-quality code and continuous improvement.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core functionalities for a scalable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implemented best practices to improve code quality and modularity.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through code pairing and technical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critical APIs for interoperability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optimizations, improving system response times by over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software security practices were adhered to in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Activated deployment automation tools to facilitate quicker feature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shaping software development cycles to maximize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various functionalities of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promoting best practices in coding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indexing and query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user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overall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using Jenkins to automate build and deployment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elements.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operational continuity and resolving reported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on-premise solutions to cloud-based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front-end development tasks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teams to ensure thorough testing before production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improvements, resulting in a measurable increase in page load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Go,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New Relic,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