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designing and developing scalable applications. Expertise in C#, ASP.NET MVC, SQL, Azure DevOps, and machine learning. Proven ability to collaborate across teams and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B2B software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define and implement software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backend systems, ensuring high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through frontend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business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code quality and maintainability throughout the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provide technical guidance on best practices to ensure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machine learning algorithms to improve system functionalities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implement optimizations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system architecture discussions to foster innovative solutions aligned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of legacy systems to modern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define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software development lifecycle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software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application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team collaboration and project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functionalities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technical specifications and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maintenance and updates to ensure optimal system function.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test and validate new features before deployment.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team in troubleshooting and fixing bugs in a timely manner.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Entity Framework, jQuery, Bootstrap, DevExpress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Dapper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CI/CD,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Machine Learning, Computer Vision, NLP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