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geospatial and water resources applications. Proficient in C#, AWS, Azure, and SQL Server, leveraging cloud-native architecture and DevOps principles to solve complex environmental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geospatial analysis and flood modeling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software applications, improving performance and maintainability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civil engineers and GIS specialists to create integrated flood modeling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 to enhance software development lifecycle efficiency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industry best practices for software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scripts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and code reviews to enhance software practices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schemas and queries to improve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AI/ML models into production workflows to enhance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deliver comprehensive water resources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desktop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WPF/XAML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simulation and decision-support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instilling best practices for geospatial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applications by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accessibility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by adhering to Agile and DevOps principles,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scalable software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deployment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for software components, ensuring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technical documentation and user manuals for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geospatial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flood modeling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coding practices and methodologies to improve software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refine software features, aligning with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software applications to resolve issues and optimize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efficiency through code optimization and database query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C,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WPF/XAML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Azure DevOps, ArcGIS Pro SDK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