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over 11 years of experience in defining scalable architectures and delivering cloud-native solutions. Proficient in AWS, Azure, microservices, and AI integration. Strong track record in mentoring teams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define scalable cloud-based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reviews, mentoring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the product platform, enhancing workflow automation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and guidelines for system architecture, performance,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impacting product scalability from $15M to $50M in ARR.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technical solutions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observability and incident response practices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various services and external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code quality and testing, ensuring high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selection of technologies and platforms for new feature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critical features for enterprise SaaS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scalable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translate business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system performance and reliability through architectural optimization and system redesign.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 in code reviews, promoting quality and maintainability through continuous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services and APIs into existing applications for extended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system documentation and design specifications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as part of a small development team,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improve existing systems to ensure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collaboratively in an Agile environment, adhering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migration of legacy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database design and optimization for improved data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execute unit tests and quality assurance processes to ensure product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Terraform, K8s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Microservices, RESTful APIs, Event-Driven Architecture, Domain-Driven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