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Engineer with 11+ years in developing backend systems and scalable APIs. Proficient in Python, AWS, CI/CD, and TypeScript for AI-driven platforms, focusing on performance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backend efficiency and API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platform upgrades,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data pipelines for real-time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decision-making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safe deployments and reduced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lightweight UI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product features, achieving a balanced backend and frontend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for production readiness, enhancing observability through logging and tracing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infrastructure as code templates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benchmarking and optimization of AI models for improved learning accuracy and lower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development,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responses, improving operational protocols and incident documentation for clarity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AI-augmented development tools in engineering workflows, enhancing developer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fullstack solutions for educational platforms, integrating backend logic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which improved team capabilities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content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operations and reducing manual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high-impact features aligned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API performance through rigorous testing and optimization strategies,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responsive, dynamic web applications, contributing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code reliability and quality across deployments, reducing regression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Rolled out successful feature enhancements based on user feedback, significantly increasing platform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curriculum management systems, focusing on data integrity and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implementing new technologies to enhance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integration with third-party services, ensuring compatibility and robust error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ensure best practices and design patterns were followed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analysis and planning sessions, contributing technical insights to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Swift, Kotlin,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Django, Flask, FastAPI,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GitHub Actions,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Amazon S3,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Automated Testing, Unit Testing,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Visual Studio Code, Azure DevOps,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