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Site Reliability Engineer with over 11 years of experience improving scalability, performance, and reliability of distributed systems. Proficient in Azure, AWS, Go, and Java. Passionate about building self-healing systems and optimizing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highly scalable systems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observability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SLOs and SLIs for critical services, driving incident reduction and system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for deployment processes, reducing MTTR by 25% through self-healing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dependable user experiences in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post-incident reviews and implemented changes to prevent recurrence, improving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incident management processes, enhancing team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cloud security best practices were followed, improving compliance and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to ensure reliability considerations were incorporated early in the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effectively managing critical incidents with a focus on high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incident response and operational excellence for production systems, emphasizing uptime and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and performance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observability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monitoring, fostering a culture of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solutions for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discussions, focusing on system resilience and scalability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logging and error monitoring capabilities, reducing detection time for incidents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refine SLIs, SLOs, and error budgets, reinforcing reliability engineering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observability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services, improving alert accuracy.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 to support distributed computing environments, focusing on system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project delivery and collaboration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validating deployment processes and system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CI/CD practices to streamline software deployment,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on debugging and improving existing codebases, maintaining performance standards and security.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C++,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OpenTelemetry, ELK Stack, Zipkin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Deployment</w:t>
      </w:r>
      <w:r>
        <w:rPr>
          <w:rFonts w:asciiTheme="minorHAnsi" w:hAnsiTheme="minorHAnsi" w:cstheme="majorHAnsi"/>
          <w:lang w:val="en-US"/>
        </w:rPr>
        <w:t xml:space="preserve">: Jenkins, GitLab CI, Terraform, Ansible,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