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Site Reliability Engineer with over 11 years of experience in enhancing system reliability, performance, and scalability through AWS, Terraform, Ansible, and CI/CD principles. Adept at automating operations, enforcing compliance, and improving observability across multiple platforms.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system reliability improvements by defining and maintaining Service Level Objectives (SLOs) and Service Level Indicators (SLIs) across critical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New 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infrastructure provisioning and patching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processes and improving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capacity planning and performance tuning initiatives using AWS services like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health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Game Day and disaster recovery exercises to validate platform performance and resilience, collaborating with product teams for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best practices such as least-privileged IAM policies,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controls and encryption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compliance tooling and automate audits for SOC2 and CIS benchmarks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container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in a Tier-2 escalation role during outages, driving effective root cause analysis and incident resolution using </w:t>
      </w:r>
      <w:r>
        <w:rPr>
          <w:rFonts w:asciiTheme="minorHAnsi" w:hAnsiTheme="minorHAnsi" w:cstheme="majorHAnsi"/>
          <w:b/>
          <w:bCs/>
          <w:lang w:val="en-US"/>
        </w:rPr>
        <w:t xml:space="preserve">Slack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team communication.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system measurement and tracking of reliability metrics for leadership using visualization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Incident Response teams to refine incident playbooks and improve postmortem processes, reducing mean time to detection (MTTD).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development blueprints and self-service modules for engineering teams, facilitating reliable operations within guardrails.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SRE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DevOps principles, and infrastructure automation techniques.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feature development and system automation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other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and scaling processes in AWS, ensuring system scalability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observability and reliability metrics tracking through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Reinforced security protocols in app development, collaborating closely with security teams to enforce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IAM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policies and monitoring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applications to AWS cloud infrastructure, integrating various services to enhance operational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cross-team collaborations for system design reviews, aligning with stakeholders to meet application performance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best practices for system reliability operations, serving as a reference for ongoing project teams.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internal tools to improve operational efficiency and reduce manual effort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system uptime and improve response times to incidents.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capacity planning through the analysis of application performance metrics and resource utilization trends.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the development of CI/CD pipelines to facilitate smoother code deployment and integration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project for legacy systems, enhancing reliability through a structured deployment strategy.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significant role in a team delivering features on time while ensuring quality and performance compliance standards were met.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Bash, Ruby,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Terraform, Ansible,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CI/CD,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New Relic, CloudWatch, Prometheus,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Bitbucket, GitHub Actions, Slack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