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over 11 years of experience delivering robust, scalable solutions. Proficient in AWS, Terraform, Python, Postgres, and Docker for efficient cloud operations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infrastructure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uptime and seamless migrations for mission-critical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Chef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IAC.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tools for monitoring and managing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implementing best practices for maintaining system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load balancing configurations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ELB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response times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cross-team collaboration, aligning technical objectives with business goals to drive shared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proactive cybersecurity measures, adhering to industry standards such as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incidents effectively, participating in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long-term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service levels 24/7.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building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providing support and resolution for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AWS-based solutions, facilitating system migrations and improving performance across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skill enhancement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processes,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infrastructure and application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establish best practices for building resilient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security compliance initiatives, driving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 in operational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efforts, conducting detailed analyses to prevent recurrence.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high-performance, scalable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access and configuration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upholding standards for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with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infrastructure enhancements, contributing to overall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deliver projects on time, enhancing operational capabilities with a focus 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Bash,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Jenkins, GitHub Actions,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jQuery, Backbone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Chef,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SOC2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