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managing complex infrastructures. Proficient in Kubernetes, Docker, Terraform, Ruby, MongoDB, and Kafka, ensuring uptime and reliability across high-scale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infrastructure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service uptime and alerting on symptoms.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incidents through </w:t>
      </w:r>
      <w:r>
        <w:rPr>
          <w:rFonts w:asciiTheme="minorHAnsi" w:hAnsiTheme="minorHAnsi" w:cstheme="majorHAnsi"/>
          <w:b/>
          <w:bCs/>
          <w:lang w:val="en-US"/>
        </w:rPr>
        <w:t xml:space="preserve">PagerDuty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incident response time and preventing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rollback instances.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debug issues across all stack layers,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Chef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Empowered teams through automation frameworks that improved operational workflow and reduced manual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participated in architecture decision-making processes to ensure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retrospectives post-incident to identify improvement opportunities and implemented automation to mitigate future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backend services, enhancing capacity management and reliability for a user base of billions.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that developed internal tooling, significantly improving developer productivity and system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infrastructure enhancements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system reliability and automation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for multi-language applications, improving integration cycles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monitoring and alerting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incident management using structured retrospectives to drive continuous improvement for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operational procedures, leveraging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repetitive tasks and system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projects to ensure optimal integration of services and systems for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and capacity planning for web services, optimizing resource allocation and uptime.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focused on backend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compatibility and performance across services, particularly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support of critical frameworks, enhancing existing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teams through effective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application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system architecture changes, ensuring knowledge sharing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high-quality code through peer reviews and unit testing, achieving a 95% code coverage metric.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Redis, Kafka,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Incident Management</w:t>
      </w:r>
      <w:r>
        <w:rPr>
          <w:rFonts w:asciiTheme="minorHAnsi" w:hAnsiTheme="minorHAnsi" w:cstheme="majorHAnsi"/>
          <w:lang w:val="en-US"/>
        </w:rPr>
        <w:t xml:space="preserve">: PagerDuty,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