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11+ years of experience, specializing in Shopify, Liquid, JavaScript, and React. Proven track record in designing high-performance e-commerce interfaces and optimizing user experience. Strong knowledge of modern web development practices, API integration, and responsive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UI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improving user engagement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decisions to enhance front-end development processes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create visually appealing and user-friendly e-commerce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site performance by analyzing metrics, significantly reducing load times and improving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Hydrogen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to meet specific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development,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 integrations to support various e-commerce functionalities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clean code principles in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enhance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front-end features and processes, ensuring clear communication with both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up-to-date with the latest trends and best practices in front-end development, integrating new technologies where applicable.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multiple front-end components for e-learning platforms, focusing on user experience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user-centric designs and improve 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modern front-end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based on performance metrics, leading to a 20% increase in load efficiency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interactive feature development, enhancing engagement rates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framework selections for new projects,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and user feedback analysis to enhance UI/UX across various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collaboration among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front-end developer implementing new features and maintaining existing applications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pages ensuring compatibility across various devices and browsers, enhancing accessibility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to create seamless API integrations, improving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 efforts, resulting in notable improvements in load speeds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deployed multiple feature releases, contributing to an overall 15% increase in application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Liquid, Hydrogen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Git, GitHub, Jest, Playwright,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 Performance Optimization, API Integrations, Continuous Integration/Continuous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 xml:space="preserve">: Responsive Design, Testing Methodologies,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Documentation, Technical Communication, Asynchronous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