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ServiceNow Developer with over 11 years of professional experience, specializing in JavaScript, Service Portal, and Agile methodologies. Proven expertise in developing scalable ServiceNow solutions and enhancing user experiences with a strong focus on federal compliance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meet federal requirements, enhancing platform capabilities and improving user interface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scalable solutions while conducting code reviews and ensuring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supported data models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with third-party tools for improved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knowledge sharing of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 (JavaScript, Glide APIs) and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 custom applications and workflows, optimizing functional performance aligned with federal standards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platform upgrades and patching, enhancing system performance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in Agile ceremonies, streamlining deployment cycles and project management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defects, rapidly resolving production issues to minimize downtime and maintain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documentation to facilitate knowledge transfer and transparency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customer service management (CSM) functionalities,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Knowledge Base for improved self-service options.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UI policies and business rules, ensuring seamless user experiences across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portals.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configurations to align with business and federal program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 automations, improving operational efficiency and user engagement in project lifecycles.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clients to gather requirements and develop robust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 Portal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 Builder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development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facilitating sprint planning and retrospectives to drive project outcomes and agility.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and resolution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operational issues, enhancing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ITSM modules, ensuring alignment with organizational goals and federal compliance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continuous testing and code reviews, enhancing overall product quality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features, focusing on individual contributions to system enhancements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for customized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user interaction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and integration of data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accurate data representation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internal Agile methodologies, contributing to project workflows and team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components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scripting and design patterns for optimal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by developing new features, facilitating a stronger functional capability for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ServiceNow, Service Portal, UI Builder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Agile, SAFe,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Oracle,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QUnit,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