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Security Engineer with over 11 years of experience focused on application security, cloud security, and DevSecOps practices. Proficient in Go, Python, and JavaScript, implementing security measures across various systems to enhance security posture and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security infrastructure to enhance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mobile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secure development practices integrating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security assessments, improving compliance with </w:t>
      </w:r>
      <w:r>
        <w:rPr>
          <w:rFonts w:asciiTheme="minorHAnsi" w:hAnsiTheme="minorHAnsi" w:cstheme="majorHAnsi"/>
          <w:b/>
          <w:bCs/>
          <w:lang w:val="en-US"/>
        </w:rPr>
        <w:t xml:space="preserve">OWASP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to build a security-minded culture across teams, fostering collaboration on secure coding.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tools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threat detection and mitigation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w:t>
      </w:r>
      <w:r>
        <w:rPr>
          <w:rFonts w:asciiTheme="minorHAnsi" w:hAnsiTheme="minorHAnsi" w:cstheme="majorHAnsi"/>
          <w:b/>
          <w:bCs/>
          <w:lang w:val="en-US"/>
        </w:rPr>
        <w:t xml:space="preserve">incident response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integrating with tools like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vulnerability triage, ensuring timely resolution of potential security breaches.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post-incident reviews and </w:t>
      </w:r>
      <w:r>
        <w:rPr>
          <w:rFonts w:asciiTheme="minorHAnsi" w:hAnsiTheme="minorHAnsi" w:cstheme="majorHAnsi"/>
          <w:b/>
          <w:bCs/>
          <w:lang w:val="en-US"/>
        </w:rPr>
        <w:t xml:space="preserve">remediation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developing action plans based on findings.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security engineers on application security best practices related to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software engineering teams to promote secure coding practices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 third-party vendor security protocols and compliance with organizational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 features for applications, implementing </w:t>
      </w:r>
      <w:r>
        <w:rPr>
          <w:rFonts w:asciiTheme="minorHAnsi" w:eastAsia="Times New Roman" w:hAnsiTheme="minorHAnsi" w:cs="Times New Roman"/>
          <w:b/>
          <w:bCs/>
          <w:lang w:val="en-US"/>
        </w:rPr>
        <w:t xml:space="preserve">automated security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tools like </w:t>
      </w:r>
      <w:r>
        <w:rPr>
          <w:rFonts w:asciiTheme="minorHAnsi" w:eastAsia="Times New Roman" w:hAnsiTheme="minorHAnsi" w:cs="Times New Roman"/>
          <w:b/>
          <w:bCs/>
          <w:lang w:val="en-US"/>
        </w:rPr>
        <w:t xml:space="preserve">Snyk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security protocols and practices,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development and integration of </w:t>
      </w:r>
      <w:r>
        <w:rPr>
          <w:rFonts w:asciiTheme="minorHAnsi" w:eastAsia="Times New Roman" w:hAnsiTheme="minorHAnsi" w:cs="Times New Roman"/>
          <w:b/>
          <w:bCs/>
          <w:lang w:val="en-US"/>
        </w:rPr>
        <w:t xml:space="preserve">DevSecOps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streamline security in the deployment pipeline.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monitoring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threat detection.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enforce security standards across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assessments of APIs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policy development and compliance activities supporting enterprise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cloud infrastructure security, ensuring alignment with application design and deployment.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focusing on </w:t>
      </w:r>
      <w:r>
        <w:rPr>
          <w:rFonts w:asciiTheme="minorHAnsi" w:eastAsia="Times New Roman" w:hAnsiTheme="minorHAnsi" w:cs="Times New Roman"/>
          <w:b/>
          <w:bCs/>
          <w:lang w:val="en-US"/>
        </w:rPr>
        <w:t xml:space="preserve">application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compliance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codebases, ensuring security considerations were integrated during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of legacy systems to secure cloud architecture,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threat modeling sessions to identify potential security vulnerabilities early in the project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internal security audits, preparing necessary documentation to demonstrate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monitoring solutions, enhancing overall application security.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JavaScript, Clojure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OWASP, Burp Suite, Snyk,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GitLab CI,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