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Cybersecurity professional with 11+ years experience in detection engineering, threat hunting, and incident response. Proficient in SIEM, Python, and MITRE ATT&amp;CK methodologies. Strong background in enhancing detection capabilities and improving organizational security posture.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detection rules within </w:t>
      </w:r>
      <w:r>
        <w:rPr>
          <w:rFonts w:asciiTheme="minorHAnsi" w:hAnsiTheme="minorHAnsi" w:cstheme="majorHAnsi"/>
          <w:b/>
          <w:bCs/>
          <w:lang w:val="en-US"/>
        </w:rPr>
        <w:t xml:space="preserve">SIEM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cyber threats across endpoints and networks.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threat intelligence teams to translate TTPs into actionable detections for security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the threat landscape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to automate detection rule tuning and gap identification.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incident response teams to refine detection insights and support investigation workflows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enhancement of the detection repository to adapt to evolving attack techniques and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Data Loss Prevention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policies to ensure compliance and protect sensitive organizational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executed tuning processes to minimize false positives and enhance alert fidelity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technical mentorship to junior team members in best detection engineering practices and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threat hunting techniques to proactively identify risks and improve organizational security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cross-functionally with engineering teams to ensure the implementation of best detection practices throughout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reviews of detection capabilities, collaborating to prioritize remediation of identified gaps.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cybersecurity detection strategies to safeguard company assets and mitigate risks.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detection engineering processes and methodologies to elevate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Security Operations Center to enhance threat monitoring and incident response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analytical reports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threat hunting and analysis of detection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to improve alert processing and reduce detection gaps in real-time.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Red Team and Purple Team exercises to validate detection capabilities against simulated attacks.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up-to-date knowledge of adversary tactics and detection engineering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features and maintained detection rules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incident response effectiveness.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organizational detection systems to new platforms, enhancing overall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vulnerability assessments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to improve data accuracy in alerts.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engineering teams to integrate security practices into the development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of security monitoring tasks and alerts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establishment of performance metrics with an emphasis on improving detection efficacy.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PowerShell,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SIEM, MITRE ATT&amp;CK, YARA, SIGMA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Cybersecurity Tools</w:t>
      </w:r>
      <w:r>
        <w:rPr>
          <w:rFonts w:asciiTheme="minorHAnsi" w:hAnsiTheme="minorHAnsi" w:cstheme="majorHAnsi"/>
          <w:lang w:val="en-US"/>
        </w:rPr>
        <w:t xml:space="preserve">: Threat Intelligence, Incident Response, Data Loss Prevention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Threat Hunting, Detection Engineering, Security Operations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