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ReactJS Developer with over 11 years of experience in web application development. Proficient in React, TypeScript, HTML, CSS, and Agile methodologies to deliver high-quality, maintainable code.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define application requirements and architecture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team in adopting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methodologies, enhancing overall delivery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client applications, employing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skill development and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high code quality through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frequency while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and libraries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state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RESTful APIs with a focus on security and efficiency in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decisions and design reviews to align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code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for the application, ensuring seamless integration and user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sprints contributing to product backlog refinement and release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experience across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suppression of bugs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development phases.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managing branches and contributing to project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responsive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community-focused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codebases, improving performance and reliability of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component-based architecture to streamline frontend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best practices and code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architecture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completions, achieving client satisfaction metrics above 90%.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CircleCI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