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developer with 11+ years in designing JSON schemas and building robust data processing pipelines using Python, FastAPI, and AWS. Proven expertise in API integrations and real-time data management, specializing in backend systems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supporting real-time </w:t>
      </w:r>
      <w:r>
        <w:rPr>
          <w:rFonts w:asciiTheme="minorHAnsi" w:hAnsiTheme="minorHAnsi" w:cstheme="majorHAnsi"/>
          <w:b/>
          <w:bCs/>
          <w:lang w:val="en-US"/>
        </w:rPr>
        <w:t xml:space="preserve">WebSocket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communication and session management, enhancing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 for complex data structures, significantly improving data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backend systems with robust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integrations, including </w:t>
      </w:r>
      <w:r>
        <w:rPr>
          <w:rFonts w:asciiTheme="minorHAnsi" w:hAnsiTheme="minorHAnsi" w:cstheme="majorHAnsi"/>
          <w:b/>
          <w:bCs/>
          <w:lang w:val="en-US"/>
        </w:rPr>
        <w:t xml:space="preserve">ZoomInfo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LinkedIn, ensuring seamless data flow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multi-agent orchestration within our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streamlining complex workflows and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unit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reducing deployment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microservices, enhancing deployment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logging and monitoring systems, significantly enhancing operational visibility and error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deterministic data validation workflows, improving data integrity and reducing inconsistency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storage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efficient management of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architecture decisions, improving development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education in best practices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structures and data processing workflows, enhancing data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API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best practices for unit testing and CI/CD, promoting a culture of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validation transformations for data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accuracy in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asynchronous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aiohttp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for concurrent data processing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SDKs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data access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repositories, facilitating smooth collaboration and version control across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executed batch processing pipelines, handling over 100 datasets to ensure timely and efficient data lifecycle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data integration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batch processing, increasing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backend systems, ensuring reliability and performance through focused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quality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data scientists to implement foundational components of data analytics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repository management practices, solidifying team workflows and version control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data storage solutions from on-premises to cloud environments, ensuring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tests, achieving a code coverage of over 85%, enhancing overall code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 3.10+, JSON, SQL, JavaScript,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Pandas, NumPy, Selenium, aiohttp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Integration, Data Migration, Data Quality Management, Database Design, Batch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 Code, PyCharm, pytest, ZoomInfo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Automation, Continuous Integration, Testing,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