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over 11 years in analytics and product impact. Expertise in SQL, Snowflake, and Optimizely to drive data-driven decisions and optimize product strategy. Proven record in causal inference and defining actionable KPIs.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product leaders to define KPIs and measurement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data-driven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analyzed A/B tests in </w:t>
      </w:r>
      <w:r>
        <w:rPr>
          <w:rFonts w:asciiTheme="minorHAnsi" w:hAnsiTheme="minorHAnsi" w:cstheme="majorHAnsi"/>
          <w:b/>
          <w:bCs/>
          <w:lang w:val="en-US"/>
        </w:rPr>
        <w:t xml:space="preserve">Optimizely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validate product launches, enhancing decision-making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and drove standards for experimentation and causal inference, ensuring rigorous analysis using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actionable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provide insights and performance metrics for product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analysts on best practices in analytics and data interpretation, fostering a data-driven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identify data quality issues,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issues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Transformed complex, ambiguous data inquiries into structured analysis, crafting narratives for non-technical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on-demand analytics support, enabling stakeholders to self-service reporting requests effectively using </w:t>
      </w:r>
      <w:r>
        <w:rPr>
          <w:rFonts w:asciiTheme="minorHAnsi" w:hAnsiTheme="minorHAnsi" w:cstheme="majorHAnsi"/>
          <w:b/>
          <w:bCs/>
          <w:lang w:val="en-US"/>
        </w:rPr>
        <w:t xml:space="preserve">Segment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enhance analytical frameworks across the product organization, reinforcing strategic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performance metrics and KPIs that align with business objectives, promoting accountability.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workflows to streamline data access for stakeholders, minimizing bottlenecks in the analytical process.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data to define product features based on insights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product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product strategy through interpretation of data sets and A/B testing frameworks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Optimizely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reporting solutions that helped product teams make informed decisions regarding feature development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engineering on data architecture, influencing data collection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statistical analysis and product metrics, enhancing team capability for analytical insight.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and reported KPIs that accurately measured user engagement, improving ROI through targeted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analyze large datasets, enhancing the performance of product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Partnered with product managers to convey complex data narratives and insights for non-technical audiences.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SQL databases, enhancing back-end performance for data-driven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based on direct feedback and analytics,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processes and reports.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cloud services, ensuring data integrity and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system performance and responsiveness in production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ensure data accuracy and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extraction methodologies, leading to a 20% increase in processing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Tools</w:t>
      </w:r>
      <w:r>
        <w:rPr>
          <w:rFonts w:asciiTheme="minorHAnsi" w:hAnsiTheme="minorHAnsi" w:cstheme="majorHAnsi"/>
          <w:lang w:val="en-US"/>
        </w:rPr>
        <w:t xml:space="preserve">: Snowflake, Databricks, Looker, dbt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Tools</w:t>
      </w:r>
      <w:r>
        <w:rPr>
          <w:rFonts w:asciiTheme="minorHAnsi" w:hAnsiTheme="minorHAnsi" w:cstheme="majorHAnsi"/>
          <w:lang w:val="en-US"/>
        </w:rPr>
        <w:t xml:space="preserve">: Optimizely, Segment, Fullstory, Amplitude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Experimentation &amp; Analysis</w:t>
      </w:r>
      <w:r>
        <w:rPr>
          <w:rFonts w:asciiTheme="minorHAnsi" w:hAnsiTheme="minorHAnsi" w:cstheme="majorHAnsi"/>
          <w:lang w:val="en-US"/>
        </w:rPr>
        <w:t xml:space="preserve">: A/B Testing, Causal Inference, Statistical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Development Tools</w:t>
      </w:r>
      <w:r>
        <w:rPr>
          <w:rFonts w:asciiTheme="minorHAnsi" w:hAnsiTheme="minorHAnsi" w:cstheme="majorHAnsi"/>
          <w:lang w:val="en-US"/>
        </w:rPr>
        <w:t xml:space="preserve">: Git,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