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full-stack architecture and large-scale platform development. Expert in DevSecOps, Kubernetes, Go, and Java, driving engineering excellence and collaboration within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decision-making for enterprise-scale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both cloud and on-prem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platform engineering maturity through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foster developer productivity, improving internal platforms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guide principal engineers, enhancing team capabilities and technical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facilitate design reviews for scalable software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operational resilience and risk management strategies into the software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and monitoring tools, ensuring high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continuous integration and delivery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document full-stack development practices that align with business goals and enhance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a culture of innovation, quality, and transparency within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apply AI-driven solutions to improve engineering efficiency.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manage key components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code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coding skills and understanding of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pipelines, implementing automated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proposing improvements based on industry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microservices into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application debugging and troubleshooting to resolve technical challenges promptly.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feature requirements and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documentation of development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features in core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introducing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enhancing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and QA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Designed, built, and maintained data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projects on time and within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key functionalities ahead of schedule, enhancing user experience and system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Vue.js,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