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Engineer with 11+ years of professional experience in DevOps and cloud technologies. Proficient in Azure, Java, Kubernetes, Terraform, and CI/CD practices. Experienced in addressing complex platform needs within the financial services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mission-critical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system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translate complex client requirements into practical, automated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solutions ensuring compliance within </w:t>
      </w:r>
      <w:r>
        <w:rPr>
          <w:rFonts w:asciiTheme="minorHAnsi" w:hAnsiTheme="minorHAnsi" w:cstheme="majorHAnsi"/>
          <w:b/>
          <w:bCs/>
          <w:lang w:val="en-US"/>
        </w:rPr>
        <w:t xml:space="preserve">regulated industries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optimize performance of applications hosted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through automation, reducing cycle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relationships, translating technical concepts for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continuous learning initiatives to stay updated on </w:t>
      </w:r>
      <w:r>
        <w:rPr>
          <w:rFonts w:asciiTheme="minorHAnsi" w:hAnsiTheme="minorHAnsi" w:cstheme="majorHAnsi"/>
          <w:b/>
          <w:bCs/>
          <w:lang w:val="en-US"/>
        </w:rPr>
        <w:t xml:space="preserve">emerging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the provisioning of infrastructure across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systems &amp; applications support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financial services setting, focusing on uptime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cloud-native application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migration project to transition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substantially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peers on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frequency by 25%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enhancements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WebLogic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deployments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environment, contributing to process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best practices for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configuration management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version control of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projects, achieving a 99% uptime across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Kubernetes, Terraform,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Middleware</w:t>
      </w:r>
      <w:r>
        <w:rPr>
          <w:rFonts w:asciiTheme="minorHAnsi" w:hAnsiTheme="minorHAnsi" w:cstheme="majorHAnsi"/>
          <w:lang w:val="en-US"/>
        </w:rPr>
        <w:t xml:space="preserve">: WebLogic,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Application Monitoring, Disaster Recovery, System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Git, Jenkins, Docker,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Services &amp; Compliance</w:t>
      </w:r>
      <w:r>
        <w:rPr>
          <w:rFonts w:asciiTheme="minorHAnsi" w:hAnsiTheme="minorHAnsi" w:cstheme="majorHAnsi"/>
          <w:lang w:val="en-US"/>
        </w:rPr>
        <w:t xml:space="preserve">: Financial Services, Regulated Industries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