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Node.js, Nest.js, Docker, and AWS. Proven skills in developing scalable applications, utilizing message queues, and implementing security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platform ownership for core functionalities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pipelines, ensuring smooth deployments and rollback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message queues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AWS 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processing asynchronous tasks, significantly improving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maintain high standards of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robust monitoring solutions, ensuring data integrity and immediate threat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within applications, identifying vulnerabilities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backend technologies, enhancing team skill sets and project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backend services with frontend applications in a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external integrations and user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behavior-driven development, improving test coverage on critical backend components.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25% increase in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message handling and processing, streamlining inter-service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codebases into more maintainable structures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and interns,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more consistent development and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testing efficiency and bug resolution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 to deliver new features, coordinating with QA and frontend teams for seamless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functionalities.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and system maintenance, improving application performance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 in core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upgrades and migrations to improve integrations with external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CI/CD practices, enhancing deployment timelines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decrease in system downtime through proactive system monitoring and quick resolutions.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Nest.js, Express.js,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Messaging</w:t>
      </w:r>
      <w:r>
        <w:rPr>
          <w:rFonts w:asciiTheme="minorHAnsi" w:hAnsiTheme="minorHAnsi" w:cstheme="majorHAnsi"/>
          <w:lang w:val="en-US"/>
        </w:rPr>
        <w:t xml:space="preserve">: RESTful APIs, RPC, AWS SNS,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Mocha-Sinon-Chai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Application Monitoring, Security Best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