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mobile application development and full-stack engineering. Proficient in React Native, Swift, Kotlin, C#, and .NET. Adept at leading architectural decisions and mentoring engineering teams to deliver high-impact solutions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systems for mobile applications, enhancing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Android and iOS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and code reviews,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stakeholders to translate business requirements into technical solutions, balancing immediate delivery with long-term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trained junior developers, fostering a culture of continuous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in collaboration with QA to ensure high code coverage and reliability of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to reduce technical debt within production-grade mobile applications, leading to reduced maintenance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integrated tools to enhance developer productivity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production support rotations, driving root cause analysis and implementing solutions to prevent future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architectural patterns, ensuring shared libraries are reusable across teams, improving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increase system security and maintainability, particularly around API integration and data handling.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tight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with their technical growth and participating in code review processes to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modernize legacy components within the engineering stack, enhancing application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backend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benchmarks and optimization strategies, enhancing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monitored application health with observability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product management in defining technical requirements and planning development cycles to meet market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team communication and project transparency throughout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best development practices were followed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reliable API integration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base maintenance, ensuring compliance with coding standards and reducing legacy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engineers to develop and execute manual and automated tests, achieving over 80%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stand-ups and retrospectives to improve team synergy and delivery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 components on time, leading to a 20% increase in the user adoption rate.],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salary":"$110,000 - $140,000 per year","fullyRemoteRole":true,"clearanceRequired":false,"certificationRequired":false}  assistant to=research_paper_extraction rewrite code in a clearer format.  Let me know if you need explanations or adjustments.  Please don't hesitate to reach out.  Thank you!  In Python:  Output your response with the schema to distribute and validate your results.  ```  {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Kotlin, Swift,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Angular, React,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Cross-Platform Development, Mobile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