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mobile developer with 11+ years of experience specializing in React Native, JavaScript, and mobile architectures. Expert in delivering scalable mobile applications for iOS and Android with a focus on API integration and optimized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mobile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all project phases from design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mobile app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solutioning and system design decisions,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design, and backend teams to integrate feedback and shape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engineering best practices and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health post-deployment, addressing performance metrics and user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mobile application performance and stability through rigorous testing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</w:t>
      </w:r>
      <w:r>
        <w:rPr>
          <w:rFonts w:asciiTheme="minorHAnsi" w:hAnsiTheme="minorHAnsi" w:cstheme="majorHAnsi"/>
          <w:b/>
          <w:bCs/>
          <w:lang w:val="en-US"/>
        </w:rPr>
        <w:t xml:space="preserve">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native modules to enhance app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mobile release cycles, coordinating with QA and backend teams for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to provide support and maintenance for deployed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production-grade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mobile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incorporate user feedback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for sprint planning and execution, contributing to project roadmaps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prevent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clarify requirements and provide technical recommendations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 architecture and performance through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mobile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dynamic data handling and service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fixing bugs and optimizing performance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user interface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mobile development processes and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Kotlin, Objective-C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RESTful APIs, MVVM, Clean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Fastlane, Bitrise, Jest, Detox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CI/CD, Code Reviews,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