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Marketing Engineer with over 11 years in web development, specializing in React, Next.js, and headless CMS migrations. Proven expertise in integrating AI solutions to enhance digital marketing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experiences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website KPIs such as traffic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from </w:t>
      </w:r>
      <w:r>
        <w:rPr>
          <w:rFonts w:asciiTheme="minorHAnsi" w:hAnsiTheme="minorHAnsi" w:cstheme="majorHAnsi"/>
          <w:b/>
          <w:bCs/>
          <w:lang w:val="en-US"/>
        </w:rPr>
        <w:t xml:space="preserve">Webflow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robust headless CMS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dynamic content generation and enhance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event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 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web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systems for rapid A/B testing and experimentation across various marketing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international expansion by developing multi-language architectures with localization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marketing teams to translate strategy into effective web executions.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performance and accessibility standards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data flow management between website and CRM for streamlined marketing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successful marketing campaigns through modular systems facilitating rapid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cultivating a culture of continuous learning and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engagement and streamlining customer journeys.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frameworks, improving scalability and maintainability for web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tracking and analysis of user interactions on the site.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A/B testing frameworks, leading to increased conversion rates through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marketing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code for performance improvements, ensuring standards compliance across multiple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technical SEO best practices, enhancing site visibility and organic reach.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web applications to ensure high-quality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new web platforms,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standards of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learning to keep up with industry changes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management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helping track progress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Webflow, Contentful, Sanity, 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Performance</w:t>
      </w:r>
      <w:r>
        <w:rPr>
          <w:rFonts w:asciiTheme="minorHAnsi" w:hAnsiTheme="minorHAnsi" w:cstheme="majorHAnsi"/>
          <w:lang w:val="en-US"/>
        </w:rPr>
        <w:t xml:space="preserve">: Google Analytics 4, Amplitude, Google Tag Manager, SEO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