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experience in DevOps and infrastructure management, I specialize in Kubernetes, AWS, Terraform, and CI/CD practices. Proven track record in leading teams and optimizing cloud resources for high availability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Reltio’s products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team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orchestration, improving deployment efficiencies and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solutions, ensuring efficient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software delivery processes and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developers to align platform requirements and priorities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resolve performance issues within DevOps tools, optimizing for cost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trends, evaluating new tools for adoption in DevOps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controls into pipelines, collaborating closely with InfoSec teams to maintain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designs and configurations, ensuring system integrity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mentorship within the team, enhancing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strategies for scalability and capacity management in cloud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microservices architecture, leading to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practices, enhancing team capabilities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management across multiple cloud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observability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process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delivering more efficient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align on infrastructure changes and development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cloud-based solutions, ensuring high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applications, simplifying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building CI/CD frameworks, promoting agile development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in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troubleshooting and incident resolution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observability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Terraform, Docker, Helm Charts,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Infrastructure-as-Code, Monitoring, Logging, Prometheus, Grafana, ELK Stack,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Best Practices, InfoSec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