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Development Manager with over 11 years in the tech industry. Proficient in TypeScript, Node.js, React, and AWS for building scalable SaaS platforms. Proven track record leading teams and delivering secure payment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the VetSoft Payments engineering team, focusing on cloud-native solutions for the veterinary industry.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roadmap initiatives to ensure platform scalability, reliability, and security for financial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translate business strategies into actionable technical requirements using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high engineering velocity with an emphasis on quality and operational excellence in payments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and testing strategies, enhancing deployment efficiency for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and recruited top engineering talent to foster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secure engineering practices across a geographically distributed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monitoring and observability tools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with marketing and customer support for integrated product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Navigated and resolved multi-region deployment challenges in an event-driven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participated in code reviews, ensuring adherence to engineering standards and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mission-critical features for SaaS applications, enhancing user experience and functionality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software development and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architecture of scalable applications, ensuring operational reliability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CI/CD workflows, reducing deployment time by automating key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facilitating secure data exchange across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troubleshooting, using metrics to inform system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on product requirements, aligning engineering outcomes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developer productivity through the integration of AI tools for coding assistance.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applications, focusing on quality and performance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integrations, supporting migrations to cloud services while enhancing operational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through rigorous testing, employing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project plans and delivery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version control systems, maintaining code integrity and facilitating team collaboration via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fix turnaround time through improved testing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Serverless,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Jest,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Slack,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RESTful APIs, GraphQL, Webhook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