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Machine Learning Engineer with over 11 years of experience specializing in machine learning, AI solutions, Python, and cloud-native architectures. Proficient in TensorFlow, PyTorch, and MLOps practices, with a focus on deploying scalable ML models.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ML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addressing complex identity security challenges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SageMaker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research initiatives in </w:t>
      </w:r>
      <w:r>
        <w:rPr>
          <w:rFonts w:asciiTheme="minorHAnsi" w:hAnsiTheme="minorHAnsi" w:cstheme="majorHAnsi"/>
          <w:b/>
          <w:bCs/>
          <w:lang w:val="en-US"/>
        </w:rPr>
        <w:t xml:space="preserve">similarity measurement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representation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model accuracy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production-ready systems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such as continuous integration and monitoring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architecture decisions for ML frameworks, enhancing cross-functional collaboration with product and platform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software engineering 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including testing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implementing robust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and monitoring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complex ML concepts to non-technical stakeholders, facilitating clearer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partnered with product managers to deliver high-impact AI capabilities aligned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model precision/recall through iterative improvements and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governance and responsible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initiatives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Played a key role in establishing ML lifecycle management, promoting effective use of AI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components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improving system reliability within the identity security domain.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anomaly detection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identifying security breaches in enterprise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ML practices and supported model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feature engineering and statistical analysis to optimize existing models and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the transition to cloud-native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deployment efficiency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interactions to gather requirements and validate solutions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technologies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deliverables met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research projects exploring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Behavioral Modeling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in cybersecurity.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machine learning systems focusing on user behavior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codebases, ensuring high performance and security standards in production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efforts contributing to streamlined data analysis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internal tools for monitoring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enhancing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leading to reduced deployment times through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new product features, contributing to a 15% increase in user engagement.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Go,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lang w:val="en-US"/>
        </w:rPr>
        <w:t xml:space="preserve">: TensorFlow, PyTorch, scikit-learn, NLTK, OpenCV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Snowflake, Kafka, DBT, Airflow, Feast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SageMaker,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CloudBees,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Visualization Tools</w:t>
      </w:r>
      <w:r>
        <w:rPr>
          <w:rFonts w:asciiTheme="minorHAnsi" w:hAnsiTheme="minorHAnsi" w:cstheme="majorHAnsi"/>
          <w:lang w:val="en-US"/>
        </w:rPr>
        <w:t xml:space="preserve">: Tableau, Qlik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