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Machine Learning Engineer with over 11 years of experience in Python, PyTorch, transformers, and NLP. Proven track record in developing high-performing models for customer service automation, leveraging ML, AI, and optimization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transformers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interaction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exploration of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their applications for innovative customer service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framework for capturing user feedback to continually improve ML models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ML solutions with business requirements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design sessions to ensure best practices in model deployment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performance monitoring tools and automated testing frameworks to uphold model integrity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team in adopting new technologies and methods to enhance ML infrastructure and model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team of ML engineers, fostering an innovative environment through mentorship and professional growth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continuous integration and delivery (CI/CD) pipelines to streamline deployment processes for ML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project results to stakeholders to maintain transparency and drive collaboration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managers to define and implement strategies for using ML to enhance customer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optimizing model inference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FAISS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search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for preprocessing and managing datasets used in training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enhance data collection strategies to better inform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architecture discussions on emerging ML technologies and frameworks to elevate the product's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through thorough testing and continuous integration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actionable feedback to improve function and structure of ML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exploratory research to translate academic advancements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practical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in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migrations to new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testing and validation of ML models ensuring they meet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engineering team in creating modular components for easy scaling of ML solutions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into existing products to enhance functionality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version control and project management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collaboration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model accuracy over baseline metrics through data augmentation and iterative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 &amp; Libraries</w:t>
      </w:r>
      <w:r>
        <w:rPr>
          <w:rFonts w:asciiTheme="minorHAnsi" w:hAnsiTheme="minorHAnsi" w:cstheme="majorHAnsi"/>
          <w:lang w:val="en-US"/>
        </w:rPr>
        <w:t xml:space="preserve">: PyTorch, TensorFlow, Hugging Face Transformers,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Pandas, NumPy, SQL, Elasticsearch, FAISS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Azure,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ML Model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