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Machine Learning Engineer with over 11 years of experience specializing in NLP, TensorFlow, and PyTorch. Expert in developing machine learning models and algorithms for practical applications, focusing on natural language processing and artificial intelligence.</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Redesigned and optimized </w:t>
      </w:r>
      <w:r>
        <w:rPr>
          <w:rFonts w:asciiTheme="minorHAnsi" w:hAnsiTheme="minorHAnsi" w:cstheme="majorHAnsi"/>
          <w:b/>
          <w:bCs/>
          <w:lang w:val="en-US"/>
        </w:rPr>
        <w:t xml:space="preserve">NLP</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models using </w:t>
      </w:r>
      <w:r>
        <w:rPr>
          <w:rFonts w:asciiTheme="minorHAnsi" w:hAnsiTheme="minorHAnsi" w:cstheme="majorHAnsi"/>
          <w:b/>
          <w:bCs/>
          <w:lang w:val="en-US"/>
        </w:rPr>
        <w:t xml:space="preserve">TensorFlow</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PyTorch</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improve accuracy and performance metrics.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innovative algorithms for </w:t>
      </w:r>
      <w:r>
        <w:rPr>
          <w:rFonts w:asciiTheme="minorHAnsi" w:hAnsiTheme="minorHAnsi" w:cstheme="majorHAnsi"/>
          <w:b/>
          <w:bCs/>
          <w:lang w:val="en-US"/>
        </w:rPr>
        <w:t xml:space="preserve">pattern recognition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integration into existing AI solutions in collaboration with the software team.</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architecture decisions for scalable machine learning systems to ensure successful deployment and performance tracking.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research on </w:t>
      </w:r>
      <w:r>
        <w:rPr>
          <w:rFonts w:asciiTheme="minorHAnsi" w:hAnsiTheme="minorHAnsi" w:cstheme="majorHAnsi"/>
          <w:b/>
          <w:bCs/>
          <w:lang w:val="en-US"/>
        </w:rPr>
        <w:t xml:space="preserve">state-of-the-art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NLP techniques, applying findings to enhance model deployment strategies.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Managed and streamlined the continuous integration process for machine learning models using </w:t>
      </w:r>
      <w:r>
        <w:rPr>
          <w:rFonts w:asciiTheme="minorHAnsi" w:hAnsiTheme="minorHAnsi" w:cstheme="majorHAnsi"/>
          <w:b/>
          <w:bCs/>
          <w:lang w:val="en-US"/>
        </w:rPr>
        <w:t xml:space="preserve">Git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engineers in best practices for </w:t>
      </w:r>
      <w:r>
        <w:rPr>
          <w:rFonts w:asciiTheme="minorHAnsi" w:hAnsiTheme="minorHAnsi" w:cstheme="majorHAnsi"/>
          <w:b/>
          <w:bCs/>
          <w:lang w:val="en-US"/>
        </w:rPr>
        <w:t xml:space="preserve">AI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implementation and model evaluation methodologies.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Performed code reviews and participated in design discussions to uphold quality and technical standards.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cross-functionally across teams to identify AI opportunities translating advanced models into production-ready solutions.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Utilized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GCP</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model hosting and data management to ensure effective processing and retrieval.</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comprehensive testing strategies to validate machine learning model performance.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Presented project findings and technical details to stakeholders, advocating for resource allocation and tool adoption.</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developed machine learning components leveraging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scikit-learn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improve software product features.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Co-led a project to integrate </w:t>
      </w:r>
      <w:r>
        <w:rPr>
          <w:rFonts w:asciiTheme="minorHAnsi" w:eastAsia="Times New Roman" w:hAnsiTheme="minorHAnsi" w:cs="Times New Roman"/>
          <w:b/>
          <w:bCs/>
          <w:lang w:val="en-US"/>
        </w:rPr>
        <w:t xml:space="preserve">NLP</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libraries such as </w:t>
      </w:r>
      <w:r>
        <w:rPr>
          <w:rFonts w:asciiTheme="minorHAnsi" w:eastAsia="Times New Roman" w:hAnsiTheme="minorHAnsi" w:cs="Times New Roman"/>
          <w:b/>
          <w:bCs/>
          <w:lang w:val="en-US"/>
        </w:rPr>
        <w:t xml:space="preserve">spaCy</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into existing systems for enhanced text processing.</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on machine learning best practices, contributing towards team skill enhancement and knowledge sharing.</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exploratory data analysis using </w:t>
      </w:r>
      <w:r>
        <w:rPr>
          <w:rFonts w:asciiTheme="minorHAnsi" w:eastAsia="Times New Roman" w:hAnsiTheme="minorHAnsi" w:cs="Times New Roman"/>
          <w:b/>
          <w:bCs/>
          <w:lang w:val="en-US"/>
        </w:rPr>
        <w:t xml:space="preserve">Pandas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NumPy</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support data-driven decision-making processes.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Agile development sprints, contributing features aligned with stakeholder requirements and feedback.</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automated testing strategies for machine learning algorithms to ensure quality and reliability.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in cross-team meetings to align on technical requirements and project deliverables.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Optimized data pipelines for machine learning workflows, improving processing times and data handling efficiency.</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w:t>
      </w:r>
      <w:r>
        <w:rPr>
          <w:rFonts w:asciiTheme="minorHAnsi" w:eastAsia="Times New Roman" w:hAnsiTheme="minorHAnsi" w:cs="Times New Roman"/>
          <w:b/>
          <w:bCs/>
          <w:lang w:val="en-US"/>
        </w:rPr>
        <w:t xml:space="preserve">machine learning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models to automate data analysis processes using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TensorFlow</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and updated existing algorithms to ensure they met evolving business needs and standards.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Focused on enhancing the accuracy of existing models by incorporating user feedback and performance metrics.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deploying models into production environments using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Kubernetes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scalability.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Utilized </w:t>
      </w:r>
      <w:r>
        <w:rPr>
          <w:rFonts w:asciiTheme="minorHAnsi" w:eastAsia="Times New Roman" w:hAnsiTheme="minorHAnsi" w:cs="Times New Roman"/>
          <w:b/>
          <w:bCs/>
          <w:lang w:val="en-US"/>
        </w:rPr>
        <w:t xml:space="preserve">Jupyter Notebooks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interactive data analysis and visualization, effectively communicating insights to stakeholders.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Achieved a 30% increase in processing efficiency on core algorithms through optimization techniques and code refactors.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HTML, JavaScript, SQL, R</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Machine Learning &amp; NLP Technologies</w:t>
      </w:r>
      <w:r>
        <w:rPr>
          <w:rFonts w:asciiTheme="minorHAnsi" w:hAnsiTheme="minorHAnsi" w:cstheme="majorHAnsi"/>
          <w:lang w:val="en-US"/>
        </w:rPr>
        <w:t xml:space="preserve">: TensorFlow, PyTorch, Keras, NLTK, spaCy</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Analysis &amp; Tools</w:t>
      </w:r>
      <w:r>
        <w:rPr>
          <w:rFonts w:asciiTheme="minorHAnsi" w:hAnsiTheme="minorHAnsi" w:cstheme="majorHAnsi"/>
          <w:lang w:val="en-US"/>
        </w:rPr>
        <w:t xml:space="preserve">: Pandas, NumPy, Jupyter Notebooks, Matplotlib, Seaborn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Software Development Practices</w:t>
      </w:r>
      <w:r>
        <w:rPr>
          <w:rFonts w:asciiTheme="minorHAnsi" w:hAnsiTheme="minorHAnsi" w:cstheme="majorHAnsi"/>
          <w:lang w:val="en-US"/>
        </w:rPr>
        <w:t xml:space="preserve">: Agile, Scrum, Continuous Integration, Continuous Deployment, Version Control (Git)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Machine Learning Frameworks</w:t>
      </w:r>
      <w:r>
        <w:rPr>
          <w:rFonts w:asciiTheme="minorHAnsi" w:hAnsiTheme="minorHAnsi" w:cstheme="majorHAnsi"/>
          <w:lang w:val="en-US"/>
        </w:rPr>
        <w:t xml:space="preserve">: scikit-learn, XGBoost, LightGBM, Hugging Face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Technologies</w:t>
      </w:r>
      <w:r>
        <w:rPr>
          <w:rFonts w:asciiTheme="minorHAnsi" w:hAnsiTheme="minorHAnsi" w:cstheme="majorHAnsi"/>
          <w:lang w:val="en-US"/>
        </w:rPr>
        <w:t xml:space="preserve">: AWS, GCP, Docker, Kubernetes</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