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Machine Learning Engineer with over 11 years in data science and AI development, specializing in Python, TensorFlow, and natural language processing. Proven track record in designing Generative AI solutions and Large Language Models implementation.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enhance customer interactions and operations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cross-functional team to deploy scalable </w:t>
      </w:r>
      <w:r>
        <w:rPr>
          <w:rFonts w:asciiTheme="minorHAnsi" w:hAnsiTheme="minorHAnsi" w:cstheme="majorHAnsi"/>
          <w:b/>
          <w:bCs/>
          <w:lang w:val="en-US"/>
        </w:rPr>
        <w:t xml:space="preserve">AI-driven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teams to define and deliver </w:t>
      </w:r>
      <w:r>
        <w:rPr>
          <w:rFonts w:asciiTheme="minorHAnsi" w:hAnsiTheme="minorHAnsi" w:cstheme="majorHAnsi"/>
          <w:b/>
          <w:bCs/>
          <w:lang w:val="en-US"/>
        </w:rPr>
        <w:t xml:space="preserve">LLM-powered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real-time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the adoption of </w:t>
      </w:r>
      <w:r>
        <w:rPr>
          <w:rFonts w:asciiTheme="minorHAnsi" w:hAnsiTheme="minorHAnsi" w:cstheme="majorHAnsi"/>
          <w:b/>
          <w:bCs/>
          <w:lang w:val="en-US"/>
        </w:rPr>
        <w:t xml:space="preserve">deep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within the organization, fostering a culture of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training and fine-tuning of </w:t>
      </w:r>
      <w:r>
        <w:rPr>
          <w:rFonts w:asciiTheme="minorHAnsi" w:hAnsiTheme="minorHAnsi" w:cstheme="majorHAnsi"/>
          <w:b/>
          <w:bCs/>
          <w:lang w:val="en-US"/>
        </w:rPr>
        <w:t xml:space="preserve">Large Language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performance on specific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retrieval methods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embeddings to enhance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set architectural standards for </w:t>
      </w:r>
      <w:r>
        <w:rPr>
          <w:rFonts w:asciiTheme="minorHAnsi" w:hAnsiTheme="minorHAnsi" w:cstheme="majorHAnsi"/>
          <w:b/>
          <w:bCs/>
          <w:lang w:val="en-US"/>
        </w:rPr>
        <w:t xml:space="preserve">AI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streamline deployments of machine learning models and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in best practices for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data workflows using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processing speed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and project updates to stakeholders, ensuring alignment on AI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developing and implementing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for product features,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natural language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and tools, promoting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data pipelines to process large datasets efficiently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identify user needs and translate them into technical specifications for AI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building and optimizing deep learning models for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exploratory data analysis (EDA)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inform system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automated testing frameworks for machine learning systems, ensuring robustness.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enhancements for AI models, decreasing latency by 20% through algorithm optimization.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development of predictive analytics tools using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algorithms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engineering for various datasets to optimize model performance with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frameworks, ensuring data integrity and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projects involving </w:t>
      </w:r>
      <w:r>
        <w:rPr>
          <w:rFonts w:asciiTheme="minorHAnsi" w:eastAsia="Times New Roman" w:hAnsiTheme="minorHAnsi" w:cs="Times New Roman"/>
          <w:b/>
          <w:bCs/>
          <w:lang w:val="en-US"/>
        </w:rPr>
        <w:t xml:space="preserve">natural language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text data handling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processing times of machine learning workflows by 15% through systematic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TensorFlow, scikit-learn, PyTorch, transformers, LangChain,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Keras, NumPy, OpenCV, spaCy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GCP,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MongoDB,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