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in backend development using Java, Spring Boot, and MongoDB. Proven expertise in designing enterprise-level solutions, enhancing performance, and leading development teams with PostgreSQL and OpenShift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process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achieving 99.9% uptime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data storage and retrieval, optimizing queries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supported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aggregation pipelines for analytics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teams, applying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deliver impactful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testing for applications to ensure stability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debugging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Advanced Debugger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integrations, enhancing interoperability with external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and design practices across the team, leading to improved code quality.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internal and client-facing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and document system specifications,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providing input towards team retrospectives and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for better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persistence, optimizing data retrieval processes through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code reviews to verify adherence to coding standards and recommend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emerging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standard best practices, maintaining high-performance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enhancing existing systems through additions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support of holiday projects with strict deadlines, leading to successful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tools for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project deliverables, ensuring timely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C++,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Batch, React.js,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SQL, Oracle 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OpenShift, Git, Jenkins, Docker, Visio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Jenkins,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