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Developer with over 11 years of experience in Java, Spring, and RESTful services. Proven skills in designing and implementing scalable solutions to enhance business operations. Adept in cloud environments such as AWS and Azure.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robust software solutions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application performance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and technical reviews to improve software design across multiple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and coordinated project builds and assigned tasks to team members, ensuring timely delivery of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geographically dispersed teams to align on project goals and achieve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Initiated and guided </w:t>
      </w:r>
      <w:r>
        <w:rPr>
          <w:rFonts w:asciiTheme="minorHAnsi" w:hAnsiTheme="minorHAnsi" w:cstheme="majorHAnsi"/>
          <w:b/>
          <w:bCs/>
          <w:lang w:val="en-US"/>
        </w:rPr>
        <w:t xml:space="preserve">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automating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w:t>
      </w:r>
      <w:r>
        <w:rPr>
          <w:rFonts w:asciiTheme="minorHAnsi" w:hAnsiTheme="minorHAnsi" w:cstheme="majorHAnsi"/>
          <w:b/>
          <w:bCs/>
          <w:lang w:val="en-US"/>
        </w:rPr>
        <w:t xml:space="preserve">RESTful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that integrate with third-party services, simplifying data exchange.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troubleshooting of production issues and drove timely resolutions under SLA constraints.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documentation standards for project deliverables and technical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and agile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the testing lifecycle for applications, ensuring code quality and functionality with tools like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Mockito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new technologies by evaluating pros and cons, advising stakeholders on optimal solutions.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critical components of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junior developers, improving their coding skills and knowledge of software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 discussions and contributed to system architecture decisions to optimize service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RESTful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resulting in improved application response times and user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transition to cloud technologies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application scalability and availability.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teams to establish automated testing frameworks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and provided feedback aimed at improving code quality and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maintained detailed documentation for application processes and system integrations.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and maintained legacy systems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reliability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services to </w:t>
      </w:r>
      <w:r>
        <w:rPr>
          <w:rFonts w:asciiTheme="minorHAnsi" w:eastAsia="Times New Roman" w:hAnsiTheme="minorHAnsi" w:cs="Times New Roman"/>
          <w:b/>
          <w:bCs/>
          <w:lang w:val="en-US"/>
        </w:rPr>
        <w:t xml:space="preserve">RESTful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 improving data accessibility and interaction.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collaboratively with teams to troubleshoot and debug application issues, improving system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robust and error-free software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impact analysis and planned upgrades for application improvements, enhancing overall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success by implementing best practices and processes, increasing project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Hibernate, Express.js, JUnit, Mockito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Maven, Gradle, JIRA, Confluence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Postman, Cypress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