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Java Backend Engineer with over 11 years of experience specializing in cloud-native development, microservices architecture, and DevOps. Proficient in Java, Micronaut, Azure, and Kubernetes (AKS), consistently delivering scalable enterprise-level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enterprise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Micronaut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manage cloud-native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deploy microservices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 (AKS)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(ADO).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systems using messaging platforms such as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 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performance and availability of applications through effective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reviews to guide project development paths.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batch processing jobs and asynchronous workflows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code quality and adherence to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 the development of microservices following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staff on effective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asynchronous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Service Bus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 code quality through regular code reviews and feature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migration projects to enhance legacy systems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features and resolved bugs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the core.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transitions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robust databases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implementing efficient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automating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application deployment, ensuring operational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Micronaut,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Kubernetes Service (AKS), Azure DevOps,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JDBC,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Integration</w:t>
      </w:r>
      <w:r>
        <w:rPr>
          <w:rFonts w:asciiTheme="minorHAnsi" w:hAnsiTheme="minorHAnsi" w:cstheme="majorHAnsi"/>
          <w:lang w:val="en-US"/>
        </w:rPr>
        <w:t xml:space="preserve">: Kafka, Azure Service Bus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 Pipelines, Terraform,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