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Instrumentation Engineer with over 11 years of experience in nuclear engineering, control systems, project management, and cybersecurity. Proven expertise in system requirements, instrumentation, and process qualification for industrial environments. Committed to leading innovative projects in sustainable energy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oversight for under vessel instrumentation for the </w:t>
      </w:r>
      <w:r>
        <w:rPr>
          <w:rFonts w:asciiTheme="minorHAnsi" w:hAnsiTheme="minorHAnsi" w:cstheme="majorHAnsi"/>
          <w:b/>
          <w:bCs/>
          <w:lang w:val="en-US"/>
        </w:rPr>
        <w:t xml:space="preserve">BWRX-300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solar thermal reactor, ensuring compliance with regulatory and customer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manage lifecycle for system requirements, covering </w:t>
      </w:r>
      <w:r>
        <w:rPr>
          <w:rFonts w:asciiTheme="minorHAnsi" w:hAnsiTheme="minorHAnsi" w:cstheme="majorHAnsi"/>
          <w:b/>
          <w:bCs/>
          <w:lang w:val="en-US"/>
        </w:rPr>
        <w:t xml:space="preserve">interfaces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safety hazards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nuclear instrumentation.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design teams on local power range and wide range neutron monitoring systems for reactor instrumentation.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adapt </w:t>
      </w:r>
      <w:r>
        <w:rPr>
          <w:rFonts w:asciiTheme="minorHAnsi" w:hAnsiTheme="minorHAnsi" w:cstheme="majorHAnsi"/>
          <w:b/>
          <w:bCs/>
          <w:lang w:val="en-US"/>
        </w:rPr>
        <w:t xml:space="preserve">instrumentation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engineering techniques to support integrated plant design across disciplines.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procurement specifications and assist in the selection of suppliers for </w:t>
      </w:r>
      <w:r>
        <w:rPr>
          <w:rFonts w:asciiTheme="minorHAnsi" w:hAnsiTheme="minorHAnsi" w:cstheme="majorHAnsi"/>
          <w:b/>
          <w:bCs/>
          <w:lang w:val="en-US"/>
        </w:rPr>
        <w:t xml:space="preserve">nuclear instrumentation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equipment.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plans for addressing US NRC design certification and customer-specific licensing items.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provide technical guidance on project deliverables and design acceptance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formal reviews of instrumentation engineering deliverables for adherence to specifications and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of instrumentation systems across multiple platforms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relationships with EPC team members to ensure project alignment and deliverable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quality assurance protocols for installation and testing of instrumentation systems, improving overall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design and engineering efforts for instrumentation systems in a nuclear facility, emphasizing </w:t>
      </w:r>
      <w:r>
        <w:rPr>
          <w:rFonts w:asciiTheme="minorHAnsi" w:eastAsia="Times New Roman" w:hAnsiTheme="minorHAnsi" w:cs="Times New Roman"/>
          <w:b/>
          <w:bCs/>
          <w:lang w:val="en-US"/>
        </w:rPr>
        <w:t xml:space="preserve">safety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reliability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instrumentation design principles and project management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collaboration with cross-functional teams to optimize </w:t>
      </w:r>
      <w:r>
        <w:rPr>
          <w:rFonts w:asciiTheme="minorHAnsi" w:eastAsia="Times New Roman" w:hAnsiTheme="minorHAnsi" w:cs="Times New Roman"/>
          <w:b/>
          <w:bCs/>
          <w:lang w:val="en-US"/>
        </w:rPr>
        <w:t xml:space="preserve">electrical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w:t>
      </w:r>
      <w:r>
        <w:rPr>
          <w:rFonts w:asciiTheme="minorHAnsi" w:eastAsia="Times New Roman" w:hAnsiTheme="minorHAnsi" w:cs="Times New Roman"/>
          <w:b/>
          <w:bCs/>
          <w:lang w:val="en-US"/>
        </w:rPr>
        <w:t xml:space="preserve">HVAC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documentation for all instrumentation development processes including </w:t>
      </w:r>
      <w:r>
        <w:rPr>
          <w:rFonts w:asciiTheme="minorHAnsi" w:eastAsia="Times New Roman" w:hAnsiTheme="minorHAnsi" w:cs="Times New Roman"/>
          <w:b/>
          <w:bCs/>
          <w:lang w:val="en-US"/>
        </w:rPr>
        <w:t xml:space="preserve">P&amp;IDs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electrical diagrams to maintain accuracy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validation of control strategies for reactor monitoring systems using </w:t>
      </w:r>
      <w:r>
        <w:rPr>
          <w:rFonts w:asciiTheme="minorHAnsi" w:eastAsia="Times New Roman" w:hAnsiTheme="minorHAnsi" w:cs="Times New Roman"/>
          <w:b/>
          <w:bCs/>
          <w:lang w:val="en-US"/>
        </w:rPr>
        <w:t xml:space="preserve">Simulink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suppliers and conducted inspections to ensure compliance with project specifications and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investigations into instrumentation failures, implementing solutions that improved system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commissioning phase of projects, ensuring successful integration of instrumentation systems for operational readiness.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hardware and software testing for instrumentation systems in a high-stakes industrial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improvements to existing processes for </w:t>
      </w:r>
      <w:r>
        <w:rPr>
          <w:rFonts w:asciiTheme="minorHAnsi" w:eastAsia="Times New Roman" w:hAnsiTheme="minorHAnsi" w:cs="Times New Roman"/>
          <w:b/>
          <w:bCs/>
          <w:lang w:val="en-US"/>
        </w:rPr>
        <w:t xml:space="preserve">data acquisition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monitoring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technical specifications for </w:t>
      </w:r>
      <w:r>
        <w:rPr>
          <w:rFonts w:asciiTheme="minorHAnsi" w:eastAsia="Times New Roman" w:hAnsiTheme="minorHAnsi" w:cs="Times New Roman"/>
          <w:b/>
          <w:bCs/>
          <w:lang w:val="en-US"/>
        </w:rPr>
        <w:t xml:space="preserve">destructive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qualification of instrumentation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internal teams to install and maintain electric instrumentation under strict engineering compliance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design migrations and enhancements by providing feedback based on operational experience with </w:t>
      </w:r>
      <w:r>
        <w:rPr>
          <w:rFonts w:asciiTheme="minorHAnsi" w:eastAsia="Times New Roman" w:hAnsiTheme="minorHAnsi" w:cs="Times New Roman"/>
          <w:b/>
          <w:bCs/>
          <w:lang w:val="en-US"/>
        </w:rPr>
        <w:t xml:space="preserve">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project deliverables adhered to quality standards, achieving a defect rate of under 2% per release cycle.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Domains</w:t>
      </w:r>
      <w:r>
        <w:rPr>
          <w:rFonts w:asciiTheme="minorHAnsi" w:hAnsiTheme="minorHAnsi" w:cstheme="majorHAnsi"/>
          <w:lang w:val="en-US"/>
        </w:rPr>
        <w:t xml:space="preserve">: Instrumentation, Nuclear Engineering, Electrical Engineering, Mechanical Engineering, Control Systems, Cybersecurity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 and Tools</w:t>
      </w:r>
      <w:r>
        <w:rPr>
          <w:rFonts w:asciiTheme="minorHAnsi" w:hAnsiTheme="minorHAnsi" w:cstheme="majorHAnsi"/>
          <w:lang w:val="en-US"/>
        </w:rPr>
        <w:t xml:space="preserve">: Python, C++, MATLAB, CAD Software, Simulink, SPICE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and Compliance</w:t>
      </w:r>
      <w:r>
        <w:rPr>
          <w:rFonts w:asciiTheme="minorHAnsi" w:hAnsiTheme="minorHAnsi" w:cstheme="majorHAnsi"/>
          <w:lang w:val="en-US"/>
        </w:rPr>
        <w:t xml:space="preserve">: ISO 9000, IEC, ANSI, IEEE, NFPA,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and Evaluation</w:t>
      </w:r>
      <w:r>
        <w:rPr>
          <w:rFonts w:asciiTheme="minorHAnsi" w:hAnsiTheme="minorHAnsi" w:cstheme="majorHAnsi"/>
          <w:lang w:val="en-US"/>
        </w:rPr>
        <w:t xml:space="preserve">: System Testing, Qualification Testing, Inspection, Evaluation Techniques, Performance Testing, Cybersecurity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Tools</w:t>
      </w:r>
      <w:r>
        <w:rPr>
          <w:rFonts w:asciiTheme="minorHAnsi" w:hAnsiTheme="minorHAnsi" w:cstheme="majorHAnsi"/>
          <w:lang w:val="en-US"/>
        </w:rPr>
        <w:t xml:space="preserve">: SAP, Project Scheduling, EPC, Agile, Scrum, Workflow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and Management Systems</w:t>
      </w:r>
      <w:r>
        <w:rPr>
          <w:rFonts w:asciiTheme="minorHAnsi" w:hAnsiTheme="minorHAnsi" w:cstheme="majorHAnsi"/>
          <w:lang w:val="en-US"/>
        </w:rPr>
        <w:t xml:space="preserve">: Configuration Management, Document Control, Technical Specifications, Change Management, Design Control,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