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Infrastructure Engineer with 11 years of experience in design and management of scalable hybrid infrastructures. Proficient in Azure, Docker, PostgreSQL, Terraform, and Kubernetes. Expertise in DevOps, automation, and systems engineering for health tech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maintain a secure, scalable hybrid infrastructure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critical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infrastructure management with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efficiency and reliability of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data center operations including server administration, virtualization via </w:t>
      </w:r>
      <w:r>
        <w:rPr>
          <w:rFonts w:asciiTheme="minorHAnsi" w:hAnsiTheme="minorHAnsi" w:cstheme="majorHAnsi"/>
          <w:b/>
          <w:bCs/>
          <w:lang w:val="en-US"/>
        </w:rPr>
        <w:t xml:space="preserve">VMware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Hyper-V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capacity planning.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Infrastructure-as-Code practices, improving deployment consistency and reducing errors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ensure system reliability and performance; support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monitoring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optimal system performance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automation and system administration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security best practices are upheld, focusing on identity management and vulnerability remediation.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facilitate architectural discussions for new infrastructure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infrastructure technologies and best practices to foster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Successfully implemented disaster recovery strategies ensuring data availability and integrity.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deployment and management of cloud-based solutions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VMs and networking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containerization within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administration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performance optimization and security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server provisioning and configurations using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reduced setup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software teams to integrate services with </w:t>
      </w:r>
      <w:r>
        <w:rPr>
          <w:rFonts w:asciiTheme="minorHAnsi" w:eastAsia="Times New Roman" w:hAnsiTheme="minorHAnsi" w:cs="Times New Roman"/>
          <w:b/>
          <w:bCs/>
          <w:lang w:val="en-US"/>
        </w:rPr>
        <w:t xml:space="preserve">VPN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firewall configurations, ensuring secure access.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that utilized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created dashboards with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operational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team leads to troubleshoot and optimize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in production.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management of infrastructure services, focusing on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maintained operational uptime in a high-availability setting.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of routine server maintenance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patch management for servers to address vulnerabilities and improve system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w:t>
      </w:r>
      <w:r>
        <w:rPr>
          <w:rFonts w:asciiTheme="minorHAnsi" w:eastAsia="Times New Roman" w:hAnsiTheme="minorHAnsi" w:cs="Times New Roman"/>
          <w:b/>
          <w:bCs/>
          <w:lang w:val="en-US"/>
        </w:rPr>
        <w:t xml:space="preserve">DNS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to ensure effective network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infrastructure reviews, contributing to the planning of new features and improvements.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DevOps, Terraform, Kubernetes, Docker, CI/CD, GitHub Actions, Dr. Resilience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Unix, Linux, Windows Server, Hyper-V, VMware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Bash, PowerShell,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VPN, Firewalls, Network Routing, DNS, Load Balancers, Information Security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System Performance Monitoring, Patch Management, Backup/DR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