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Infrastructure Engineer with over 11 years in building scalable infrastructures. Proficient in AWS, Terraform, Kubernetes, and CI/CD principles, focusing on automation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scalable, resilient, cloud-native platforms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infrastructure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infrastructure provisioning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Crossplane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championing Infrastructure as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maintain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ArgoCD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containerized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orchestrate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Helm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packaging.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robust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health and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improvement projects focused on infrastructure stability and efficiency via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on-call rotation to support production infrastructure and resolve incidents.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development teams to create self-service tools, troubleshooting complex integration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Enforce security best practices and compliance standards, enhancing overall system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mentoring to junior engineers on best practices in infrastructure management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align on architectural decisions and ensure team alignment.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 scalable features enhancing the deployment process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areas for improved system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Developed, managed, and optimized CI/CD pipelines; reduced deployment time by automating testing and builds.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decision-making for cloud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observability, ensuring proactive incident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Identified and resolved performance issues with application delivery, improving service availability and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security assessments and implemented measures to comply with industry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distributed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applications to container-based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performance tuning and monitoring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issues across multiple systems and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network configurations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TCP/IP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DNS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enhancing application security with knowledge of firewalls and access controls.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Terraform, Ansible,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GitHub Actions, ArgoCD,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TCP/IP, DNS, firewalls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