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Infrastructure Engineer with 11+ years of experience in virtualization, migration projects, and cloud solutions. Expertise in KVM, OpenStack, Ansible, and UCS hardware integration to optimize IT infrastructure.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Rebuilt </w:t>
      </w:r>
      <w:r>
        <w:rPr>
          <w:rFonts w:asciiTheme="minorHAnsi" w:hAnsiTheme="minorHAnsi" w:cstheme="majorHAnsi"/>
          <w:b/>
          <w:bCs/>
          <w:lang w:val="en-US"/>
        </w:rPr>
        <w:t xml:space="preserve">UCS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migrating from </w:t>
      </w:r>
      <w:r>
        <w:rPr>
          <w:rFonts w:asciiTheme="minorHAnsi" w:hAnsiTheme="minorHAnsi" w:cstheme="majorHAnsi"/>
          <w:b/>
          <w:bCs/>
          <w:lang w:val="en-US"/>
        </w:rPr>
        <w:t xml:space="preserve">ESX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KVM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virtualization to enhance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an internal </w:t>
      </w:r>
      <w:r>
        <w:rPr>
          <w:rFonts w:asciiTheme="minorHAnsi" w:hAnsiTheme="minorHAnsi" w:cstheme="majorHAnsi"/>
          <w:b/>
          <w:bCs/>
          <w:lang w:val="en-US"/>
        </w:rPr>
        <w:t xml:space="preserve">OpenStack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KVM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virtual machines for optimal workload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NetApp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storage solutions, ensuring high performance and reliable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of infrastructure tasks, increasing deployment efficiency and reducing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OpenStack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and </w:t>
      </w:r>
      <w:r>
        <w:rPr>
          <w:rFonts w:asciiTheme="minorHAnsi" w:hAnsiTheme="minorHAnsi" w:cstheme="majorHAnsi"/>
          <w:b/>
          <w:bCs/>
          <w:lang w:val="en-US"/>
        </w:rPr>
        <w:t xml:space="preserve">KVM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integration strategies for seamless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architecture and implementation processes for improved knowledge sharing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troubleshooting efforts for the new virtualization environment, ensuring stable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platform enhancements, resulting in significant improvements in resource allocation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technical expertise for ongoing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the new environment to safeguard data integrity.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KVM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cloud-based solutions, reducing operational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CI/CD pipelines,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initiatives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KVM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infrastructures, minimizing downtime and risks.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infrastructure management and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practices, improving clarity and accessibility for system operational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network teams to facilitate seamless integration of hybrid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optimize performance and troubleshooting.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large-scale infrastructure projects, ensuring a focus on cost-effectiveness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supporting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ESX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by executing efficiency improvements and proactive problem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planning for legacy systems migrations, focusing on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maintenance tasks,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sessions to brainstorm on cloud adoption strategies and virtualization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documentation to support operational continuity and knowledge transfer.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Virtualization &amp; Containerization</w:t>
      </w:r>
      <w:r>
        <w:rPr>
          <w:rFonts w:asciiTheme="minorHAnsi" w:hAnsiTheme="minorHAnsi" w:cstheme="majorHAnsi"/>
          <w:lang w:val="en-US"/>
        </w:rPr>
        <w:t xml:space="preserve">: KVM, OpenStack,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Ansible,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Storage Solutions</w:t>
      </w:r>
      <w:r>
        <w:rPr>
          <w:rFonts w:asciiTheme="minorHAnsi" w:hAnsiTheme="minorHAnsi" w:cstheme="majorHAnsi"/>
          <w:lang w:val="en-US"/>
        </w:rPr>
        <w:t xml:space="preserve">: SAN, NetApp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Ubuntu, CentOS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Tools</w:t>
      </w:r>
      <w:r>
        <w:rPr>
          <w:rFonts w:asciiTheme="minorHAnsi" w:hAnsiTheme="minorHAnsi" w:cstheme="majorHAnsi"/>
          <w:lang w:val="en-US"/>
        </w:rPr>
        <w:t xml:space="preserve">: Microsoft Office,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