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Accountable Senior Infrastructure Engineer with 11+ years of experience in building scalable platforms and internal tools. Proficient in TypeScript, Kubernetes, and AWS, focusing on high reliability, observability,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internal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reusable abstractions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infrastructure as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high engineering standards by architecting scalable, reliable, and secure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through self-service internal development platforms and clear 'golden paths'.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observability initiatives by designing a robust monitoring stack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production-grade systems with a focus on operational excellence and on-call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SLIs/SLOs, error budgets, and operational dashboards for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continuously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infrastructure and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infrastructure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key product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deployment automation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with logging and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migrations and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system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infrastructure for data processing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 pipelines with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projects,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to improve system capacity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enterprise applications, achieving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Pulumi, Kubernetes,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