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Infrastructure Engineer with 11+ years of experience in building scalable cloud infrastructures. Expertise in AWS, GCP, Terraform, and containerization technologies. Demonstrated ability to automate processes and enhance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provisioning and configuration.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self-service tools to enhance developer workflows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responses, reviewing post-incident processes for continual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robust monitoring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proactively identify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infrastructure costs while aligning with business needs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service engineering teams to drive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architecture discussions and impact assessments on infrastructure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cloud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updates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efficient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workflows to improve software delivery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infrastructure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to enhance developer productivity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optimize performance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improve application monitoring and alerting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enhance scalability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cloud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serverless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monitoring applications, focusing on observability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deployment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migrations and cloud optimizations for cost reduction.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code quality across cloud-related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team productivity by streamlining deployment processes, resulting in a 15% reduction in delivery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EKS, S3, RDS, API Gateway,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CI/CD, Infrastructure as Code (IaC)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Monitoring Tools, Alerting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DocumentDB,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DNS, Load Balancers, VPC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